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51" w:rsidRPr="00B35435" w:rsidRDefault="00FF1B51" w:rsidP="00FF1B51">
      <w:pPr>
        <w:rPr>
          <w:rFonts w:ascii="Tahoma" w:hAnsi="Tahoma" w:cs="Tahoma"/>
          <w:b/>
          <w:sz w:val="28"/>
        </w:rPr>
      </w:pPr>
      <w:r w:rsidRPr="00B35435">
        <w:rPr>
          <w:rFonts w:ascii="Tahoma" w:hAnsi="Tahoma" w:cs="Tahoma"/>
          <w:b/>
          <w:sz w:val="28"/>
        </w:rPr>
        <w:t xml:space="preserve">Perikopen zum </w:t>
      </w:r>
      <w:r w:rsidR="00701183">
        <w:rPr>
          <w:rFonts w:ascii="Tahoma" w:hAnsi="Tahoma" w:cs="Tahoma"/>
          <w:b/>
          <w:sz w:val="28"/>
        </w:rPr>
        <w:t>1</w:t>
      </w:r>
      <w:r w:rsidR="00AC5965">
        <w:rPr>
          <w:rFonts w:ascii="Tahoma" w:hAnsi="Tahoma" w:cs="Tahoma"/>
          <w:b/>
          <w:sz w:val="28"/>
        </w:rPr>
        <w:t>2</w:t>
      </w:r>
      <w:r w:rsidRPr="00B35435">
        <w:rPr>
          <w:rFonts w:ascii="Tahoma" w:hAnsi="Tahoma" w:cs="Tahoma"/>
          <w:b/>
          <w:sz w:val="28"/>
        </w:rPr>
        <w:t>. Sonntag nach Trinitatis</w:t>
      </w:r>
    </w:p>
    <w:p w:rsidR="00FF1B51" w:rsidRPr="0091753D" w:rsidRDefault="00FF1B51" w:rsidP="00FF1B51">
      <w:pPr>
        <w:rPr>
          <w:rFonts w:ascii="Calibri" w:hAnsi="Calibri" w:cs="Calibri"/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FF1B51" w:rsidRPr="0091753D" w:rsidTr="00FF1B51">
        <w:tc>
          <w:tcPr>
            <w:tcW w:w="7138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Epistel</w:t>
            </w:r>
          </w:p>
        </w:tc>
        <w:tc>
          <w:tcPr>
            <w:tcW w:w="7139" w:type="dxa"/>
          </w:tcPr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  <w:r w:rsidRPr="00177E01">
              <w:rPr>
                <w:rFonts w:ascii="Tahoma" w:hAnsi="Tahoma" w:cs="Tahoma"/>
                <w:b/>
                <w:sz w:val="28"/>
              </w:rPr>
              <w:t>Evangelium</w:t>
            </w:r>
          </w:p>
          <w:p w:rsidR="00FF1B51" w:rsidRPr="00177E01" w:rsidRDefault="00FF1B51" w:rsidP="00FF1B51">
            <w:pPr>
              <w:rPr>
                <w:rFonts w:ascii="Tahoma" w:hAnsi="Tahoma" w:cs="Tahoma"/>
                <w:b/>
                <w:sz w:val="28"/>
              </w:rPr>
            </w:pPr>
          </w:p>
        </w:tc>
      </w:tr>
      <w:tr w:rsidR="00FF1B51" w:rsidRPr="0091753D" w:rsidTr="00FF1B51">
        <w:tc>
          <w:tcPr>
            <w:tcW w:w="7138" w:type="dxa"/>
          </w:tcPr>
          <w:p w:rsidR="00035951" w:rsidRPr="00177E01" w:rsidRDefault="00AC5965" w:rsidP="00FF1B5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2 Kor 3, 4-11</w:t>
            </w:r>
          </w:p>
        </w:tc>
        <w:tc>
          <w:tcPr>
            <w:tcW w:w="7139" w:type="dxa"/>
          </w:tcPr>
          <w:p w:rsidR="00FF1B51" w:rsidRPr="00177E01" w:rsidRDefault="00AC5965" w:rsidP="00FF1B5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Mk 7, 31-37</w:t>
            </w:r>
          </w:p>
        </w:tc>
      </w:tr>
      <w:tr w:rsidR="00FF1B51" w:rsidRPr="0091753D" w:rsidTr="00FF1B51">
        <w:tc>
          <w:tcPr>
            <w:tcW w:w="7138" w:type="dxa"/>
          </w:tcPr>
          <w:p w:rsidR="00AC5965" w:rsidRDefault="00AC5965" w:rsidP="00AC5965">
            <w:pPr>
              <w:rPr>
                <w:rFonts w:ascii="Tahoma" w:hAnsi="Tahoma" w:cs="Tahoma"/>
                <w:color w:val="000000"/>
                <w:szCs w:val="21"/>
              </w:rPr>
            </w:pPr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4 Ein solch Vertrauen aber haben wir durch Christum zu Gott. 5 Nicht, </w:t>
            </w:r>
            <w:proofErr w:type="spellStart"/>
            <w:r w:rsidRPr="00AC5965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 wir tüchtig sind von uns selber, etwas zu denken als von uns selber; sondern </w:t>
            </w:r>
            <w:proofErr w:type="spellStart"/>
            <w:r w:rsidRPr="00AC5965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 wir tüchtig sind, ist von Gott, 6 welcher auch uns tüchtig gemacht hat, das Amt zu führen des Neuen Testaments, nicht des Buchstaben, sondern des Geistes. Denn der Buchstabe tötet, aber der Geist macht lebendig.</w:t>
            </w:r>
          </w:p>
          <w:p w:rsidR="00FF1B51" w:rsidRPr="0091753D" w:rsidRDefault="00AC5965" w:rsidP="00AC5965">
            <w:pPr>
              <w:rPr>
                <w:rFonts w:ascii="Calibri" w:hAnsi="Calibri" w:cs="Calibri"/>
              </w:rPr>
            </w:pPr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7 So aber das Amt, das durch die Buchstaben tötet und in die Steine gebildet war, Klarheit hatte, also </w:t>
            </w:r>
            <w:proofErr w:type="spellStart"/>
            <w:r w:rsidRPr="00AC5965">
              <w:rPr>
                <w:rFonts w:ascii="Tahoma" w:hAnsi="Tahoma" w:cs="Tahoma"/>
                <w:color w:val="000000"/>
                <w:szCs w:val="21"/>
              </w:rPr>
              <w:t>daß</w:t>
            </w:r>
            <w:proofErr w:type="spellEnd"/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 die Kinder Israel nicht konnten ansehen das Angesicht </w:t>
            </w:r>
            <w:proofErr w:type="spellStart"/>
            <w:r w:rsidRPr="00AC5965">
              <w:rPr>
                <w:rFonts w:ascii="Tahoma" w:hAnsi="Tahoma" w:cs="Tahoma"/>
                <w:color w:val="000000"/>
                <w:szCs w:val="21"/>
              </w:rPr>
              <w:t>Mose's</w:t>
            </w:r>
            <w:proofErr w:type="spellEnd"/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 um der Klarheit willen seines Angesichtes, die doch aufhört, 8 wie sollte nicht viel mehr das Amt, das den Geist gibt, Klarheit haben! 9 Denn so das Amt, das die Verdammnis predigt, Klarheit hat, wie viel mehr hat das Amt, das die Gerechtigkeit predigt, </w:t>
            </w:r>
            <w:proofErr w:type="spellStart"/>
            <w:r w:rsidRPr="00AC5965">
              <w:rPr>
                <w:rFonts w:ascii="Tahoma" w:hAnsi="Tahoma" w:cs="Tahoma"/>
                <w:color w:val="000000"/>
                <w:szCs w:val="21"/>
              </w:rPr>
              <w:t>überschwengliche</w:t>
            </w:r>
            <w:proofErr w:type="spellEnd"/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 Klarheit. 10 Denn auch jenes Teil, das verklärt war, ist nicht für Klarheit zu achten gegen die </w:t>
            </w:r>
            <w:proofErr w:type="spellStart"/>
            <w:r w:rsidRPr="00AC5965">
              <w:rPr>
                <w:rFonts w:ascii="Tahoma" w:hAnsi="Tahoma" w:cs="Tahoma"/>
                <w:color w:val="000000"/>
                <w:szCs w:val="21"/>
              </w:rPr>
              <w:t>überschwengliche</w:t>
            </w:r>
            <w:proofErr w:type="spellEnd"/>
            <w:r w:rsidRPr="00AC5965">
              <w:rPr>
                <w:rFonts w:ascii="Tahoma" w:hAnsi="Tahoma" w:cs="Tahoma"/>
                <w:color w:val="000000"/>
                <w:szCs w:val="21"/>
              </w:rPr>
              <w:t xml:space="preserve"> Klarheit. 11 Denn so das Klarheit hatte, das da aufhört, wie viel mehr wird das Klarheit haben, das </w:t>
            </w:r>
            <w:proofErr w:type="gramStart"/>
            <w:r w:rsidRPr="00AC5965">
              <w:rPr>
                <w:rFonts w:ascii="Tahoma" w:hAnsi="Tahoma" w:cs="Tahoma"/>
                <w:color w:val="000000"/>
                <w:szCs w:val="21"/>
              </w:rPr>
              <w:t>da bleibt</w:t>
            </w:r>
            <w:proofErr w:type="gramEnd"/>
            <w:r w:rsidRPr="00AC5965">
              <w:rPr>
                <w:rFonts w:ascii="Tahoma" w:hAnsi="Tahoma" w:cs="Tahoma"/>
                <w:color w:val="000000"/>
                <w:szCs w:val="21"/>
              </w:rPr>
              <w:t>.</w:t>
            </w:r>
          </w:p>
        </w:tc>
        <w:tc>
          <w:tcPr>
            <w:tcW w:w="7139" w:type="dxa"/>
          </w:tcPr>
          <w:p w:rsidR="00AC5965" w:rsidRPr="00AC5965" w:rsidRDefault="00AC5965" w:rsidP="00AC5965">
            <w:pPr>
              <w:rPr>
                <w:rFonts w:ascii="Tahoma" w:hAnsi="Tahoma" w:cs="Tahoma"/>
              </w:rPr>
            </w:pPr>
            <w:r w:rsidRPr="00AC5965">
              <w:rPr>
                <w:rFonts w:ascii="Tahoma" w:hAnsi="Tahoma" w:cs="Tahoma"/>
              </w:rPr>
              <w:t xml:space="preserve">31 Und da er wieder ausging aus der Gegend von </w:t>
            </w:r>
            <w:proofErr w:type="spellStart"/>
            <w:r w:rsidRPr="00AC5965">
              <w:rPr>
                <w:rFonts w:ascii="Tahoma" w:hAnsi="Tahoma" w:cs="Tahoma"/>
              </w:rPr>
              <w:t>Tyrus</w:t>
            </w:r>
            <w:proofErr w:type="spellEnd"/>
            <w:r w:rsidRPr="00AC5965">
              <w:rPr>
                <w:rFonts w:ascii="Tahoma" w:hAnsi="Tahoma" w:cs="Tahoma"/>
              </w:rPr>
              <w:t xml:space="preserve"> und Sidon, kam er an das </w:t>
            </w:r>
            <w:proofErr w:type="gramStart"/>
            <w:r w:rsidRPr="00AC5965">
              <w:rPr>
                <w:rFonts w:ascii="Tahoma" w:hAnsi="Tahoma" w:cs="Tahoma"/>
              </w:rPr>
              <w:t>Galiläische</w:t>
            </w:r>
            <w:proofErr w:type="gramEnd"/>
            <w:r w:rsidRPr="00AC5965">
              <w:rPr>
                <w:rFonts w:ascii="Tahoma" w:hAnsi="Tahoma" w:cs="Tahoma"/>
              </w:rPr>
              <w:t xml:space="preserve"> Meer, mitten in das Gebiet der zehn Städte. 32 Und sie brachten zu ihm einen Tauben, der stumm war, und sie baten ihn, </w:t>
            </w:r>
            <w:proofErr w:type="spellStart"/>
            <w:r w:rsidRPr="00AC5965">
              <w:rPr>
                <w:rFonts w:ascii="Tahoma" w:hAnsi="Tahoma" w:cs="Tahoma"/>
              </w:rPr>
              <w:t>daß</w:t>
            </w:r>
            <w:proofErr w:type="spellEnd"/>
            <w:r w:rsidRPr="00AC5965">
              <w:rPr>
                <w:rFonts w:ascii="Tahoma" w:hAnsi="Tahoma" w:cs="Tahoma"/>
              </w:rPr>
              <w:t xml:space="preserve"> er die Hand auf ihn legte. 33 Und er nahm ihn von dem Volk besonders und legte ihm die Finger in die Ohren und </w:t>
            </w:r>
            <w:proofErr w:type="spellStart"/>
            <w:r w:rsidRPr="00AC5965">
              <w:rPr>
                <w:rFonts w:ascii="Tahoma" w:hAnsi="Tahoma" w:cs="Tahoma"/>
              </w:rPr>
              <w:t>spützte</w:t>
            </w:r>
            <w:proofErr w:type="spellEnd"/>
            <w:r w:rsidRPr="00AC5965">
              <w:rPr>
                <w:rFonts w:ascii="Tahoma" w:hAnsi="Tahoma" w:cs="Tahoma"/>
              </w:rPr>
              <w:t xml:space="preserve"> und rührte seine Zunge 34 und sah auf gen Himmel, seufzte und sprach zu ihm: </w:t>
            </w:r>
            <w:proofErr w:type="spellStart"/>
            <w:r w:rsidRPr="00AC5965">
              <w:rPr>
                <w:rFonts w:ascii="Tahoma" w:hAnsi="Tahoma" w:cs="Tahoma"/>
              </w:rPr>
              <w:t>Hephatha</w:t>
            </w:r>
            <w:proofErr w:type="spellEnd"/>
            <w:r w:rsidRPr="00AC5965">
              <w:rPr>
                <w:rFonts w:ascii="Tahoma" w:hAnsi="Tahoma" w:cs="Tahoma"/>
              </w:rPr>
              <w:t>! das ist: Tu dich auf! 35 Und alsbald taten sich seine Ohren auf, und das Band seiner Zunge war los, und er redete recht.</w:t>
            </w:r>
          </w:p>
          <w:p w:rsidR="00FF1B51" w:rsidRPr="0091753D" w:rsidRDefault="00AC5965" w:rsidP="00AC5965">
            <w:pPr>
              <w:rPr>
                <w:rFonts w:ascii="Calibri" w:hAnsi="Calibri" w:cs="Calibri"/>
              </w:rPr>
            </w:pPr>
            <w:r w:rsidRPr="00AC5965">
              <w:rPr>
                <w:rFonts w:ascii="Tahoma" w:hAnsi="Tahoma" w:cs="Tahoma"/>
              </w:rPr>
              <w:t xml:space="preserve">36 Und er verbot ihnen, sie </w:t>
            </w:r>
            <w:proofErr w:type="spellStart"/>
            <w:r w:rsidRPr="00AC5965">
              <w:rPr>
                <w:rFonts w:ascii="Tahoma" w:hAnsi="Tahoma" w:cs="Tahoma"/>
              </w:rPr>
              <w:t>sollten's</w:t>
            </w:r>
            <w:proofErr w:type="spellEnd"/>
            <w:r w:rsidRPr="00AC5965">
              <w:rPr>
                <w:rFonts w:ascii="Tahoma" w:hAnsi="Tahoma" w:cs="Tahoma"/>
              </w:rPr>
              <w:t xml:space="preserve"> niemand sagen. Je mehr er aber verbot, je mehr sie es ausbreiteten. </w:t>
            </w:r>
            <w:bookmarkStart w:id="0" w:name="_GoBack"/>
            <w:bookmarkEnd w:id="0"/>
            <w:r w:rsidRPr="00AC5965">
              <w:rPr>
                <w:rFonts w:ascii="Tahoma" w:hAnsi="Tahoma" w:cs="Tahoma"/>
              </w:rPr>
              <w:t>37 Und sie wunderten sich über die Maßen und sprachen: Er hat alles wohl gemacht; die Tauben macht er hörend und die Sprachlosen redend.</w:t>
            </w:r>
          </w:p>
        </w:tc>
      </w:tr>
    </w:tbl>
    <w:p w:rsidR="00FF1B51" w:rsidRPr="0091753D" w:rsidRDefault="00FF1B51" w:rsidP="00FF1B51">
      <w:pPr>
        <w:rPr>
          <w:rFonts w:ascii="Calibri" w:hAnsi="Calibri" w:cs="Calibri"/>
          <w:sz w:val="24"/>
        </w:rPr>
      </w:pPr>
    </w:p>
    <w:sectPr w:rsidR="00FF1B51" w:rsidRPr="0091753D" w:rsidSect="00FF1B5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B51"/>
    <w:rsid w:val="000067FF"/>
    <w:rsid w:val="00035951"/>
    <w:rsid w:val="000C1837"/>
    <w:rsid w:val="001267A8"/>
    <w:rsid w:val="00166D2D"/>
    <w:rsid w:val="001674A6"/>
    <w:rsid w:val="00177E01"/>
    <w:rsid w:val="001844A6"/>
    <w:rsid w:val="00265215"/>
    <w:rsid w:val="002804C8"/>
    <w:rsid w:val="00314DA0"/>
    <w:rsid w:val="003263DC"/>
    <w:rsid w:val="00392FCC"/>
    <w:rsid w:val="003D1266"/>
    <w:rsid w:val="003D6701"/>
    <w:rsid w:val="00410FB5"/>
    <w:rsid w:val="004A493F"/>
    <w:rsid w:val="00553798"/>
    <w:rsid w:val="00577EEC"/>
    <w:rsid w:val="005B1839"/>
    <w:rsid w:val="00610206"/>
    <w:rsid w:val="00635CDB"/>
    <w:rsid w:val="00666DC9"/>
    <w:rsid w:val="00683853"/>
    <w:rsid w:val="00686AEC"/>
    <w:rsid w:val="006B6A0C"/>
    <w:rsid w:val="006F2717"/>
    <w:rsid w:val="00701183"/>
    <w:rsid w:val="0079467F"/>
    <w:rsid w:val="007D4903"/>
    <w:rsid w:val="00871BAB"/>
    <w:rsid w:val="00894E85"/>
    <w:rsid w:val="008E7D82"/>
    <w:rsid w:val="008F376A"/>
    <w:rsid w:val="0091753D"/>
    <w:rsid w:val="009B18CE"/>
    <w:rsid w:val="009E7109"/>
    <w:rsid w:val="00A448EE"/>
    <w:rsid w:val="00AC2FA9"/>
    <w:rsid w:val="00AC5965"/>
    <w:rsid w:val="00AD6E75"/>
    <w:rsid w:val="00B138A0"/>
    <w:rsid w:val="00B35435"/>
    <w:rsid w:val="00C1203E"/>
    <w:rsid w:val="00C47D85"/>
    <w:rsid w:val="00CA2057"/>
    <w:rsid w:val="00D14743"/>
    <w:rsid w:val="00E65399"/>
    <w:rsid w:val="00E9797E"/>
    <w:rsid w:val="00ED1099"/>
    <w:rsid w:val="00EF4F16"/>
    <w:rsid w:val="00FA1575"/>
    <w:rsid w:val="00FA3C82"/>
    <w:rsid w:val="00FA6A4E"/>
    <w:rsid w:val="00FE5A15"/>
    <w:rsid w:val="00FE63ED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7C87"/>
  <w15:chartTrackingRefBased/>
  <w15:docId w15:val="{E0AF72B6-936A-4DBE-8C48-86FF4946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1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903BB-6639-4298-8F32-375F24ED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Keller</dc:creator>
  <cp:keywords/>
  <dc:description/>
  <cp:lastModifiedBy>Andreas</cp:lastModifiedBy>
  <cp:revision>2</cp:revision>
  <dcterms:created xsi:type="dcterms:W3CDTF">2018-05-13T07:54:00Z</dcterms:created>
  <dcterms:modified xsi:type="dcterms:W3CDTF">2018-05-13T07:54:00Z</dcterms:modified>
</cp:coreProperties>
</file>