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Pr="00B35435" w:rsidRDefault="00FF1B51" w:rsidP="00FF1B51">
      <w:pPr>
        <w:rPr>
          <w:rFonts w:ascii="Tahoma" w:hAnsi="Tahoma" w:cs="Tahoma"/>
          <w:b/>
          <w:sz w:val="28"/>
        </w:rPr>
      </w:pPr>
      <w:r w:rsidRPr="00B35435">
        <w:rPr>
          <w:rFonts w:ascii="Tahoma" w:hAnsi="Tahoma" w:cs="Tahoma"/>
          <w:b/>
          <w:sz w:val="28"/>
        </w:rPr>
        <w:t xml:space="preserve">Perikopen zum </w:t>
      </w:r>
      <w:bookmarkStart w:id="0" w:name="_GoBack"/>
      <w:bookmarkEnd w:id="0"/>
      <w:r w:rsidR="00AD6E75">
        <w:rPr>
          <w:rFonts w:ascii="Tahoma" w:hAnsi="Tahoma" w:cs="Tahoma"/>
          <w:b/>
          <w:sz w:val="28"/>
        </w:rPr>
        <w:t>7</w:t>
      </w:r>
      <w:r w:rsidRPr="00B35435">
        <w:rPr>
          <w:rFonts w:ascii="Tahoma" w:hAnsi="Tahoma" w:cs="Tahoma"/>
          <w:b/>
          <w:sz w:val="28"/>
        </w:rPr>
        <w:t>. Sonntag nach Trinitatis</w:t>
      </w:r>
    </w:p>
    <w:p w:rsidR="00FF1B51" w:rsidRPr="0091753D" w:rsidRDefault="00FF1B51" w:rsidP="00FF1B51">
      <w:pPr>
        <w:rPr>
          <w:rFonts w:ascii="Calibri" w:hAnsi="Calibri" w:cs="Calibri"/>
          <w:b/>
          <w:sz w:val="28"/>
        </w:rPr>
      </w:pPr>
    </w:p>
    <w:tbl>
      <w:tblPr>
        <w:tblStyle w:val="Tabellenraster"/>
        <w:tblW w:w="0" w:type="auto"/>
        <w:tblLook w:val="04A0" w:firstRow="1" w:lastRow="0" w:firstColumn="1" w:lastColumn="0" w:noHBand="0" w:noVBand="1"/>
      </w:tblPr>
      <w:tblGrid>
        <w:gridCol w:w="7138"/>
        <w:gridCol w:w="7139"/>
      </w:tblGrid>
      <w:tr w:rsidR="00FF1B51" w:rsidRPr="0091753D" w:rsidTr="00FF1B51">
        <w:tc>
          <w:tcPr>
            <w:tcW w:w="7138" w:type="dxa"/>
          </w:tcPr>
          <w:p w:rsidR="00FF1B51" w:rsidRPr="00177E01" w:rsidRDefault="00FF1B51" w:rsidP="00FF1B51">
            <w:pPr>
              <w:rPr>
                <w:rFonts w:ascii="Tahoma" w:hAnsi="Tahoma" w:cs="Tahoma"/>
                <w:b/>
                <w:sz w:val="28"/>
              </w:rPr>
            </w:pPr>
            <w:r w:rsidRPr="00177E01">
              <w:rPr>
                <w:rFonts w:ascii="Tahoma" w:hAnsi="Tahoma" w:cs="Tahoma"/>
                <w:b/>
                <w:sz w:val="28"/>
              </w:rPr>
              <w:t>Epistel</w:t>
            </w:r>
          </w:p>
        </w:tc>
        <w:tc>
          <w:tcPr>
            <w:tcW w:w="7139" w:type="dxa"/>
          </w:tcPr>
          <w:p w:rsidR="00FF1B51" w:rsidRPr="00177E01" w:rsidRDefault="00FF1B51" w:rsidP="00FF1B51">
            <w:pPr>
              <w:rPr>
                <w:rFonts w:ascii="Tahoma" w:hAnsi="Tahoma" w:cs="Tahoma"/>
                <w:b/>
                <w:sz w:val="28"/>
              </w:rPr>
            </w:pPr>
            <w:r w:rsidRPr="00177E01">
              <w:rPr>
                <w:rFonts w:ascii="Tahoma" w:hAnsi="Tahoma" w:cs="Tahoma"/>
                <w:b/>
                <w:sz w:val="28"/>
              </w:rPr>
              <w:t>Evangelium</w:t>
            </w:r>
          </w:p>
          <w:p w:rsidR="00FF1B51" w:rsidRPr="00177E01" w:rsidRDefault="00FF1B51" w:rsidP="00FF1B51">
            <w:pPr>
              <w:rPr>
                <w:rFonts w:ascii="Tahoma" w:hAnsi="Tahoma" w:cs="Tahoma"/>
                <w:b/>
                <w:sz w:val="28"/>
              </w:rPr>
            </w:pPr>
          </w:p>
        </w:tc>
      </w:tr>
      <w:tr w:rsidR="00FF1B51" w:rsidRPr="0091753D" w:rsidTr="00FF1B51">
        <w:tc>
          <w:tcPr>
            <w:tcW w:w="7138" w:type="dxa"/>
          </w:tcPr>
          <w:p w:rsidR="00035951" w:rsidRPr="00177E01" w:rsidRDefault="00B138A0" w:rsidP="00FF1B51">
            <w:pPr>
              <w:rPr>
                <w:rFonts w:ascii="Tahoma" w:hAnsi="Tahoma" w:cs="Tahoma"/>
                <w:sz w:val="24"/>
              </w:rPr>
            </w:pPr>
            <w:proofErr w:type="spellStart"/>
            <w:r>
              <w:rPr>
                <w:rFonts w:ascii="Tahoma" w:hAnsi="Tahoma" w:cs="Tahoma"/>
                <w:sz w:val="24"/>
              </w:rPr>
              <w:t>Rm</w:t>
            </w:r>
            <w:proofErr w:type="spellEnd"/>
            <w:r>
              <w:rPr>
                <w:rFonts w:ascii="Tahoma" w:hAnsi="Tahoma" w:cs="Tahoma"/>
                <w:sz w:val="24"/>
              </w:rPr>
              <w:t xml:space="preserve"> 6, </w:t>
            </w:r>
            <w:r w:rsidR="00AD6E75">
              <w:rPr>
                <w:rFonts w:ascii="Tahoma" w:hAnsi="Tahoma" w:cs="Tahoma"/>
                <w:sz w:val="24"/>
              </w:rPr>
              <w:t>19-23</w:t>
            </w:r>
          </w:p>
        </w:tc>
        <w:tc>
          <w:tcPr>
            <w:tcW w:w="7139" w:type="dxa"/>
          </w:tcPr>
          <w:p w:rsidR="00FF1B51" w:rsidRPr="00177E01" w:rsidRDefault="00AD6E75" w:rsidP="00FF1B51">
            <w:pPr>
              <w:rPr>
                <w:rFonts w:ascii="Tahoma" w:hAnsi="Tahoma" w:cs="Tahoma"/>
                <w:sz w:val="24"/>
              </w:rPr>
            </w:pPr>
            <w:r>
              <w:rPr>
                <w:rFonts w:ascii="Tahoma" w:hAnsi="Tahoma" w:cs="Tahoma"/>
                <w:sz w:val="24"/>
              </w:rPr>
              <w:t>Mk 8, 1-9</w:t>
            </w:r>
          </w:p>
        </w:tc>
      </w:tr>
      <w:tr w:rsidR="00FF1B51" w:rsidRPr="0091753D" w:rsidTr="00FF1B51">
        <w:tc>
          <w:tcPr>
            <w:tcW w:w="7138" w:type="dxa"/>
          </w:tcPr>
          <w:p w:rsidR="00FF1B51" w:rsidRPr="0091753D" w:rsidRDefault="00AD6E75" w:rsidP="00B138A0">
            <w:pPr>
              <w:rPr>
                <w:rFonts w:ascii="Calibri" w:hAnsi="Calibri" w:cs="Calibri"/>
              </w:rPr>
            </w:pPr>
            <w:r w:rsidRPr="00AD6E75">
              <w:rPr>
                <w:rFonts w:ascii="Tahoma" w:hAnsi="Tahoma" w:cs="Tahoma"/>
                <w:color w:val="000000"/>
                <w:szCs w:val="21"/>
              </w:rPr>
              <w:t xml:space="preserve">19 Ich </w:t>
            </w:r>
            <w:proofErr w:type="spellStart"/>
            <w:r w:rsidRPr="00AD6E75">
              <w:rPr>
                <w:rFonts w:ascii="Tahoma" w:hAnsi="Tahoma" w:cs="Tahoma"/>
                <w:color w:val="000000"/>
                <w:szCs w:val="21"/>
              </w:rPr>
              <w:t>muß</w:t>
            </w:r>
            <w:proofErr w:type="spellEnd"/>
            <w:r w:rsidRPr="00AD6E75">
              <w:rPr>
                <w:rFonts w:ascii="Tahoma" w:hAnsi="Tahoma" w:cs="Tahoma"/>
                <w:color w:val="000000"/>
                <w:szCs w:val="21"/>
              </w:rPr>
              <w:t xml:space="preserve"> menschlich davon reden um der Schwachheit willen eures Fleisches. Gleichwie ihr eure Glieder begeben habet zum Dienst der Unreinigkeit und von einer Ungerechtigkeit zur andern, also begebet auch nun eure Glieder zum Dienst der Gerechtigkeit, </w:t>
            </w:r>
            <w:proofErr w:type="spellStart"/>
            <w:r w:rsidRPr="00AD6E75">
              <w:rPr>
                <w:rFonts w:ascii="Tahoma" w:hAnsi="Tahoma" w:cs="Tahoma"/>
                <w:color w:val="000000"/>
                <w:szCs w:val="21"/>
              </w:rPr>
              <w:t>daß</w:t>
            </w:r>
            <w:proofErr w:type="spellEnd"/>
            <w:r w:rsidRPr="00AD6E75">
              <w:rPr>
                <w:rFonts w:ascii="Tahoma" w:hAnsi="Tahoma" w:cs="Tahoma"/>
                <w:color w:val="000000"/>
                <w:szCs w:val="21"/>
              </w:rPr>
              <w:t xml:space="preserve"> sie heilig werden. 20 Denn da ihr der Sünde Knechte wart, da wart ihr frei von der Gerechtigkeit. 21 Was hattet ihr nun zu der Zeit für Frucht? Welcher ihr euch jetzt schämet; denn ihr Ende ist der Tod. 22 </w:t>
            </w:r>
            <w:proofErr w:type="gramStart"/>
            <w:r w:rsidRPr="00AD6E75">
              <w:rPr>
                <w:rFonts w:ascii="Tahoma" w:hAnsi="Tahoma" w:cs="Tahoma"/>
                <w:color w:val="000000"/>
                <w:szCs w:val="21"/>
              </w:rPr>
              <w:t>Nun</w:t>
            </w:r>
            <w:proofErr w:type="gramEnd"/>
            <w:r w:rsidRPr="00AD6E75">
              <w:rPr>
                <w:rFonts w:ascii="Tahoma" w:hAnsi="Tahoma" w:cs="Tahoma"/>
                <w:color w:val="000000"/>
                <w:szCs w:val="21"/>
              </w:rPr>
              <w:t xml:space="preserve"> ihr aber seid von der Sünde frei und Gottes Knechte geworden, habt ihr eure Frucht, </w:t>
            </w:r>
            <w:proofErr w:type="spellStart"/>
            <w:r w:rsidRPr="00AD6E75">
              <w:rPr>
                <w:rFonts w:ascii="Tahoma" w:hAnsi="Tahoma" w:cs="Tahoma"/>
                <w:color w:val="000000"/>
                <w:szCs w:val="21"/>
              </w:rPr>
              <w:t>daß</w:t>
            </w:r>
            <w:proofErr w:type="spellEnd"/>
            <w:r w:rsidRPr="00AD6E75">
              <w:rPr>
                <w:rFonts w:ascii="Tahoma" w:hAnsi="Tahoma" w:cs="Tahoma"/>
                <w:color w:val="000000"/>
                <w:szCs w:val="21"/>
              </w:rPr>
              <w:t xml:space="preserve"> ihr heilig werdet, das Ende aber ist das ewige Leben. 23 Denn der Tod ist der Sünde Sold; aber die Gabe Gottes ist das ewige Leben in Christo Jesu, unserm HERRN.</w:t>
            </w:r>
          </w:p>
        </w:tc>
        <w:tc>
          <w:tcPr>
            <w:tcW w:w="7139" w:type="dxa"/>
          </w:tcPr>
          <w:p w:rsidR="00AD6E75" w:rsidRPr="00AD6E75" w:rsidRDefault="00AD6E75" w:rsidP="00AD6E75">
            <w:pPr>
              <w:rPr>
                <w:rFonts w:ascii="Tahoma" w:hAnsi="Tahoma" w:cs="Tahoma"/>
              </w:rPr>
            </w:pPr>
            <w:r w:rsidRPr="00AD6E75">
              <w:rPr>
                <w:rFonts w:ascii="Tahoma" w:hAnsi="Tahoma" w:cs="Tahoma"/>
              </w:rPr>
              <w:t xml:space="preserve">1 Zu der Zeit, da viel Volks da war, und hatten nichts zu essen, rief Jesus seine Jünger zu sich und sprach zu ihnen: 2 Mich jammert des Volks; denn sie haben nun drei Tage bei mir beharrt und haben nichts zu essen; 3 und wenn ich sie ungegessen von mir heim ließe gehen, würden sie auf dem Wege verschmachten; denn etliche sind von ferne gekommen. 4 Seine Jünger antworteten ihm: Woher nehmen wir Brot hier in der Wüste, </w:t>
            </w:r>
            <w:proofErr w:type="spellStart"/>
            <w:r w:rsidRPr="00AD6E75">
              <w:rPr>
                <w:rFonts w:ascii="Tahoma" w:hAnsi="Tahoma" w:cs="Tahoma"/>
              </w:rPr>
              <w:t>daß</w:t>
            </w:r>
            <w:proofErr w:type="spellEnd"/>
            <w:r w:rsidRPr="00AD6E75">
              <w:rPr>
                <w:rFonts w:ascii="Tahoma" w:hAnsi="Tahoma" w:cs="Tahoma"/>
              </w:rPr>
              <w:t xml:space="preserve"> wir sie sättigen? 5 Und er fragte sie: Wieviel habt ihr Brote? Sie sprachen: Sieben.</w:t>
            </w:r>
          </w:p>
          <w:p w:rsidR="00FF1B51" w:rsidRPr="0091753D" w:rsidRDefault="00AD6E75" w:rsidP="00AD6E75">
            <w:pPr>
              <w:rPr>
                <w:rFonts w:ascii="Calibri" w:hAnsi="Calibri" w:cs="Calibri"/>
              </w:rPr>
            </w:pPr>
            <w:r w:rsidRPr="00AD6E75">
              <w:rPr>
                <w:rFonts w:ascii="Tahoma" w:hAnsi="Tahoma" w:cs="Tahoma"/>
              </w:rPr>
              <w:t xml:space="preserve">6 Und er gebot dem Volk, </w:t>
            </w:r>
            <w:proofErr w:type="spellStart"/>
            <w:r w:rsidRPr="00AD6E75">
              <w:rPr>
                <w:rFonts w:ascii="Tahoma" w:hAnsi="Tahoma" w:cs="Tahoma"/>
              </w:rPr>
              <w:t>daß</w:t>
            </w:r>
            <w:proofErr w:type="spellEnd"/>
            <w:r w:rsidRPr="00AD6E75">
              <w:rPr>
                <w:rFonts w:ascii="Tahoma" w:hAnsi="Tahoma" w:cs="Tahoma"/>
              </w:rPr>
              <w:t xml:space="preserve"> sie sich auf der Erde lagerten. Und er nahm die sieben Brote und dankte und brach sie und gab sie seinen Jüngern, </w:t>
            </w:r>
            <w:proofErr w:type="spellStart"/>
            <w:r w:rsidRPr="00AD6E75">
              <w:rPr>
                <w:rFonts w:ascii="Tahoma" w:hAnsi="Tahoma" w:cs="Tahoma"/>
              </w:rPr>
              <w:t>daß</w:t>
            </w:r>
            <w:proofErr w:type="spellEnd"/>
            <w:r w:rsidRPr="00AD6E75">
              <w:rPr>
                <w:rFonts w:ascii="Tahoma" w:hAnsi="Tahoma" w:cs="Tahoma"/>
              </w:rPr>
              <w:t xml:space="preserve"> sie dieselben vorlegten; und sie legten dem Volk vor. 7 Und hatten ein wenig Fischlein; und er dankte und hieß die auch vortragen. 8 Sie aßen aber und wurden satt; und hoben die übrigen Brocken auf, sieben Körbe. 9 Und ihrer waren bei viertausend, die da gegessen hatten; und er ließ sie von sich.</w:t>
            </w:r>
          </w:p>
        </w:tc>
      </w:tr>
    </w:tbl>
    <w:p w:rsidR="00FF1B51" w:rsidRPr="0091753D" w:rsidRDefault="00FF1B51" w:rsidP="00FF1B51">
      <w:pPr>
        <w:rPr>
          <w:rFonts w:ascii="Calibri" w:hAnsi="Calibri" w:cs="Calibri"/>
          <w:sz w:val="24"/>
        </w:rPr>
      </w:pPr>
    </w:p>
    <w:sectPr w:rsidR="00FF1B51" w:rsidRPr="0091753D"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35951"/>
    <w:rsid w:val="001267A8"/>
    <w:rsid w:val="00166D2D"/>
    <w:rsid w:val="001674A6"/>
    <w:rsid w:val="00177E01"/>
    <w:rsid w:val="001844A6"/>
    <w:rsid w:val="00265215"/>
    <w:rsid w:val="002804C8"/>
    <w:rsid w:val="00314DA0"/>
    <w:rsid w:val="003263DC"/>
    <w:rsid w:val="00392FCC"/>
    <w:rsid w:val="003D1266"/>
    <w:rsid w:val="00410FB5"/>
    <w:rsid w:val="004A493F"/>
    <w:rsid w:val="00553798"/>
    <w:rsid w:val="00577EEC"/>
    <w:rsid w:val="005B1839"/>
    <w:rsid w:val="00610206"/>
    <w:rsid w:val="00635CDB"/>
    <w:rsid w:val="00666DC9"/>
    <w:rsid w:val="00686AEC"/>
    <w:rsid w:val="006B6A0C"/>
    <w:rsid w:val="006F2717"/>
    <w:rsid w:val="0079467F"/>
    <w:rsid w:val="007D4903"/>
    <w:rsid w:val="00871BAB"/>
    <w:rsid w:val="00894E85"/>
    <w:rsid w:val="008E7D82"/>
    <w:rsid w:val="008F376A"/>
    <w:rsid w:val="0091753D"/>
    <w:rsid w:val="009B18CE"/>
    <w:rsid w:val="009E7109"/>
    <w:rsid w:val="00A448EE"/>
    <w:rsid w:val="00AC2FA9"/>
    <w:rsid w:val="00AD6E75"/>
    <w:rsid w:val="00B138A0"/>
    <w:rsid w:val="00B35435"/>
    <w:rsid w:val="00C1203E"/>
    <w:rsid w:val="00C47D85"/>
    <w:rsid w:val="00CA2057"/>
    <w:rsid w:val="00D14743"/>
    <w:rsid w:val="00E65399"/>
    <w:rsid w:val="00E9797E"/>
    <w:rsid w:val="00ED1099"/>
    <w:rsid w:val="00EF4F16"/>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7C87"/>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94F3A-F30A-4F1B-9025-B85632FB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2018-05-13T07:39:00Z</dcterms:created>
  <dcterms:modified xsi:type="dcterms:W3CDTF">2018-05-13T07:39:00Z</dcterms:modified>
</cp:coreProperties>
</file>